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A522B" w14:textId="77777777" w:rsidR="00CA0273" w:rsidRPr="00B3581C" w:rsidRDefault="00CA0273">
      <w:pPr>
        <w:pStyle w:val="Textoindependiente"/>
        <w:spacing w:before="10"/>
        <w:rPr>
          <w:rFonts w:ascii="Montserrat" w:hAnsi="Montserrat"/>
          <w:b w:val="0"/>
          <w:sz w:val="15"/>
        </w:rPr>
      </w:pPr>
      <w:bookmarkStart w:id="0" w:name="_GoBack"/>
      <w:bookmarkEnd w:id="0"/>
    </w:p>
    <w:p w14:paraId="102F0A73" w14:textId="77777777" w:rsidR="00CA0273" w:rsidRPr="00B3581C" w:rsidRDefault="00CA0273">
      <w:pPr>
        <w:rPr>
          <w:rFonts w:ascii="Montserrat" w:hAnsi="Montserrat"/>
          <w:b/>
          <w:sz w:val="20"/>
        </w:rPr>
      </w:pPr>
    </w:p>
    <w:tbl>
      <w:tblPr>
        <w:tblW w:w="935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823"/>
        <w:gridCol w:w="3533"/>
      </w:tblGrid>
      <w:tr w:rsidR="00293894" w:rsidRPr="00B3581C" w14:paraId="434CC940" w14:textId="77777777" w:rsidTr="009D5702">
        <w:trPr>
          <w:jc w:val="center"/>
        </w:trPr>
        <w:tc>
          <w:tcPr>
            <w:tcW w:w="5823" w:type="dxa"/>
          </w:tcPr>
          <w:p w14:paraId="77B0948C" w14:textId="77777777"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Nombre(s): </w:t>
            </w:r>
          </w:p>
        </w:tc>
        <w:tc>
          <w:tcPr>
            <w:tcW w:w="3533" w:type="dxa"/>
          </w:tcPr>
          <w:p w14:paraId="4C3FB698" w14:textId="77777777"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Matrícula(s): </w:t>
            </w:r>
          </w:p>
        </w:tc>
      </w:tr>
      <w:tr w:rsidR="00293894" w:rsidRPr="00B3581C" w14:paraId="42BDE3C8" w14:textId="77777777" w:rsidTr="009D5702">
        <w:trPr>
          <w:jc w:val="center"/>
        </w:trPr>
        <w:tc>
          <w:tcPr>
            <w:tcW w:w="9356" w:type="dxa"/>
            <w:gridSpan w:val="2"/>
          </w:tcPr>
          <w:p w14:paraId="73D16288" w14:textId="77777777" w:rsidR="00293894" w:rsidRPr="00B3581C" w:rsidRDefault="00293894" w:rsidP="009D5702">
            <w:pPr>
              <w:spacing w:before="20" w:after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>Número de equipo:</w:t>
            </w:r>
          </w:p>
        </w:tc>
      </w:tr>
      <w:tr w:rsidR="00293894" w:rsidRPr="00B3581C" w14:paraId="49B09CFF" w14:textId="77777777" w:rsidTr="009D5702">
        <w:trPr>
          <w:jc w:val="center"/>
        </w:trPr>
        <w:tc>
          <w:tcPr>
            <w:tcW w:w="9356" w:type="dxa"/>
            <w:gridSpan w:val="2"/>
          </w:tcPr>
          <w:p w14:paraId="09D84A8C" w14:textId="77777777"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Nombre de la asignatura: </w:t>
            </w:r>
          </w:p>
        </w:tc>
      </w:tr>
      <w:tr w:rsidR="00293894" w:rsidRPr="00B3581C" w14:paraId="36AB45EC" w14:textId="77777777" w:rsidTr="009D5702">
        <w:trPr>
          <w:jc w:val="center"/>
        </w:trPr>
        <w:tc>
          <w:tcPr>
            <w:tcW w:w="9356" w:type="dxa"/>
            <w:gridSpan w:val="2"/>
          </w:tcPr>
          <w:p w14:paraId="1783CF10" w14:textId="77777777"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>Nombre del profesor(a):</w:t>
            </w:r>
          </w:p>
        </w:tc>
      </w:tr>
    </w:tbl>
    <w:p w14:paraId="63A62F8C" w14:textId="77777777" w:rsidR="00B3581C" w:rsidRDefault="00B3581C" w:rsidP="00B3581C">
      <w:pPr>
        <w:rPr>
          <w:rFonts w:ascii="Montserrat" w:hAnsi="Montserrat"/>
          <w:lang w:val="es-MX"/>
        </w:rPr>
      </w:pPr>
    </w:p>
    <w:p w14:paraId="797AEC44" w14:textId="77777777" w:rsidR="00B3581C" w:rsidRPr="00B3581C" w:rsidRDefault="00B3581C" w:rsidP="00B3581C">
      <w:pPr>
        <w:rPr>
          <w:rFonts w:ascii="Montserrat" w:hAnsi="Montserrat"/>
          <w:lang w:val="es-MX"/>
        </w:rPr>
      </w:pPr>
    </w:p>
    <w:p w14:paraId="7BC6E7CF" w14:textId="77777777" w:rsidR="00B3581C" w:rsidRPr="00B3581C" w:rsidRDefault="00B3581C" w:rsidP="00B3581C">
      <w:pPr>
        <w:rPr>
          <w:rFonts w:ascii="Montserrat" w:hAnsi="Montserrat"/>
          <w:lang w:val="es-MX"/>
        </w:rPr>
      </w:pPr>
      <w:r w:rsidRPr="00B3581C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BBB5B" wp14:editId="00AF6BD4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5848350" cy="57150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0B6F0" w14:textId="204EE34A" w:rsidR="00B3581C" w:rsidRPr="00B3581C" w:rsidRDefault="00FF43C7" w:rsidP="00B3581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  <w:t>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BBB5B" id="Rectángulo 4" o:spid="_x0000_s1026" style="position:absolute;margin-left:409.3pt;margin-top:4.2pt;width:460.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" strokecolor="gray">
                <v:textbox>
                  <w:txbxContent>
                    <w:p w14:paraId="3F20B6F0" w14:textId="204EE34A" w:rsidR="00B3581C" w:rsidRPr="00B3581C" w:rsidRDefault="00FF43C7" w:rsidP="00B3581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  <w:t>Tema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B7DAD3" w14:textId="77777777" w:rsidR="00B3581C" w:rsidRPr="00B3581C" w:rsidRDefault="00B3581C" w:rsidP="00B3581C">
      <w:pPr>
        <w:rPr>
          <w:rFonts w:ascii="Montserrat" w:hAnsi="Montserrat"/>
          <w:lang w:val="es-MX"/>
        </w:rPr>
      </w:pPr>
    </w:p>
    <w:p w14:paraId="60529669" w14:textId="77777777" w:rsidR="00B3581C" w:rsidRPr="00B3581C" w:rsidRDefault="00B3581C" w:rsidP="00B3581C">
      <w:pPr>
        <w:rPr>
          <w:rFonts w:ascii="Montserrat" w:hAnsi="Montserrat"/>
          <w:lang w:val="es-MX"/>
        </w:rPr>
      </w:pPr>
    </w:p>
    <w:p w14:paraId="5B61181A" w14:textId="59B5149D" w:rsidR="00B3581C" w:rsidRDefault="00B3581C" w:rsidP="00B3581C">
      <w:pPr>
        <w:rPr>
          <w:rFonts w:ascii="Montserrat" w:hAnsi="Montserrat"/>
          <w:lang w:val="es-MX"/>
        </w:rPr>
      </w:pPr>
    </w:p>
    <w:p w14:paraId="12E4C073" w14:textId="6CB7C774" w:rsidR="00ED2CA8" w:rsidRDefault="00ED2CA8" w:rsidP="00B3581C">
      <w:pPr>
        <w:rPr>
          <w:rFonts w:ascii="Montserrat" w:hAnsi="Montserrat"/>
          <w:lang w:val="es-MX"/>
        </w:rPr>
      </w:pPr>
    </w:p>
    <w:p w14:paraId="5F8AAC08" w14:textId="77777777" w:rsidR="00ED2CA8" w:rsidRDefault="00ED2CA8" w:rsidP="00ED2CA8">
      <w:pPr>
        <w:rPr>
          <w:lang w:val="es-MX"/>
        </w:rPr>
      </w:pPr>
    </w:p>
    <w:p w14:paraId="3AB6A53F" w14:textId="3778CB5D" w:rsidR="00ED2CA8" w:rsidRDefault="00FF43C7" w:rsidP="00FF43C7">
      <w:pPr>
        <w:rPr>
          <w:b/>
          <w:bCs/>
          <w:lang w:val="es-MX"/>
        </w:rPr>
      </w:pPr>
      <w:r>
        <w:rPr>
          <w:b/>
          <w:bCs/>
          <w:lang w:val="es-MX"/>
        </w:rPr>
        <w:t>Tabla comparativa</w:t>
      </w:r>
      <w:r w:rsidR="00ED2CA8" w:rsidRPr="00ED2CA8">
        <w:rPr>
          <w:b/>
          <w:bCs/>
          <w:lang w:val="es-MX"/>
        </w:rPr>
        <w:t>:</w:t>
      </w:r>
    </w:p>
    <w:p w14:paraId="301E6F60" w14:textId="1AA37F62" w:rsidR="00FF43C7" w:rsidRDefault="00FF43C7" w:rsidP="00FF43C7">
      <w:pPr>
        <w:rPr>
          <w:b/>
          <w:bCs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684"/>
        <w:gridCol w:w="2311"/>
      </w:tblGrid>
      <w:tr w:rsidR="00FF43C7" w14:paraId="45FC434C" w14:textId="77777777" w:rsidTr="00E44B57">
        <w:trPr>
          <w:trHeight w:val="103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B991889" w14:textId="30F5C39D" w:rsidR="00FF43C7" w:rsidRPr="00FF43C7" w:rsidRDefault="00FF43C7" w:rsidP="00E44B57">
            <w:pPr>
              <w:jc w:val="center"/>
              <w:rPr>
                <w:b/>
                <w:bCs/>
                <w:lang w:val="es-MX"/>
              </w:rPr>
            </w:pPr>
            <w:r w:rsidRPr="00FF43C7">
              <w:rPr>
                <w:b/>
                <w:bCs/>
                <w:lang w:val="es-MX"/>
              </w:rPr>
              <w:t>Elemento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B4F0AB2" w14:textId="6E7B4D40" w:rsidR="00FF43C7" w:rsidRDefault="00FF43C7" w:rsidP="00E44B57">
            <w:pPr>
              <w:rPr>
                <w:lang w:val="es-MX"/>
              </w:rPr>
            </w:pPr>
            <w:r>
              <w:rPr>
                <w:lang w:val="es-MX"/>
              </w:rPr>
              <w:t>Indicar el primer elemento a comparar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14:paraId="025A4115" w14:textId="2D002DAF" w:rsidR="00FF43C7" w:rsidRDefault="00FF43C7" w:rsidP="00E44B57">
            <w:pPr>
              <w:rPr>
                <w:lang w:val="es-MX"/>
              </w:rPr>
            </w:pPr>
            <w:r>
              <w:rPr>
                <w:lang w:val="es-MX"/>
              </w:rPr>
              <w:t>Indicar el segundo elemento a comparar</w:t>
            </w: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14:paraId="5B7F841D" w14:textId="58721E45" w:rsidR="00FF43C7" w:rsidRDefault="00FF43C7" w:rsidP="00E44B57">
            <w:pPr>
              <w:rPr>
                <w:lang w:val="es-MX"/>
              </w:rPr>
            </w:pPr>
            <w:r>
              <w:rPr>
                <w:lang w:val="es-MX"/>
              </w:rPr>
              <w:t>Agregar columnas según los elementos que serán comparados</w:t>
            </w:r>
          </w:p>
        </w:tc>
      </w:tr>
      <w:tr w:rsidR="00E44B57" w14:paraId="42D9F7D4" w14:textId="77777777" w:rsidTr="00E44B57">
        <w:trPr>
          <w:trHeight w:val="79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9AEA7A0" w14:textId="4B519421" w:rsidR="00E44B57" w:rsidRPr="00FF43C7" w:rsidRDefault="00E44B57" w:rsidP="00E44B57">
            <w:pPr>
              <w:jc w:val="center"/>
              <w:rPr>
                <w:b/>
                <w:bCs/>
                <w:lang w:val="es-MX"/>
              </w:rPr>
            </w:pPr>
            <w:r w:rsidRPr="00FF43C7">
              <w:rPr>
                <w:b/>
                <w:bCs/>
                <w:lang w:val="es-MX"/>
              </w:rPr>
              <w:t>Semejanzas</w:t>
            </w:r>
          </w:p>
        </w:tc>
        <w:tc>
          <w:tcPr>
            <w:tcW w:w="2552" w:type="dxa"/>
            <w:vAlign w:val="center"/>
          </w:tcPr>
          <w:p w14:paraId="204245D3" w14:textId="77777777" w:rsidR="00E44B57" w:rsidRDefault="00E44B57" w:rsidP="00E44B57">
            <w:pPr>
              <w:rPr>
                <w:lang w:val="es-MX"/>
              </w:rPr>
            </w:pPr>
          </w:p>
        </w:tc>
        <w:tc>
          <w:tcPr>
            <w:tcW w:w="2684" w:type="dxa"/>
            <w:vAlign w:val="center"/>
          </w:tcPr>
          <w:p w14:paraId="297D641B" w14:textId="77777777" w:rsidR="00E44B57" w:rsidRDefault="00E44B57" w:rsidP="00E44B57">
            <w:pPr>
              <w:rPr>
                <w:lang w:val="es-MX"/>
              </w:rPr>
            </w:pPr>
          </w:p>
        </w:tc>
        <w:tc>
          <w:tcPr>
            <w:tcW w:w="2311" w:type="dxa"/>
            <w:vAlign w:val="center"/>
          </w:tcPr>
          <w:p w14:paraId="25AEED7F" w14:textId="3684D092" w:rsidR="00E44B57" w:rsidRDefault="00E44B57" w:rsidP="00E44B57">
            <w:pPr>
              <w:rPr>
                <w:lang w:val="es-MX"/>
              </w:rPr>
            </w:pPr>
          </w:p>
        </w:tc>
      </w:tr>
      <w:tr w:rsidR="00FF43C7" w14:paraId="049DEC75" w14:textId="77777777" w:rsidTr="00E44B57">
        <w:trPr>
          <w:trHeight w:val="72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F055FED" w14:textId="72F56D5A" w:rsidR="00FF43C7" w:rsidRPr="00FF43C7" w:rsidRDefault="00FF43C7" w:rsidP="00E44B57">
            <w:pPr>
              <w:jc w:val="center"/>
              <w:rPr>
                <w:b/>
                <w:bCs/>
                <w:lang w:val="es-MX"/>
              </w:rPr>
            </w:pPr>
            <w:r w:rsidRPr="00FF43C7">
              <w:rPr>
                <w:b/>
                <w:bCs/>
                <w:lang w:val="es-MX"/>
              </w:rPr>
              <w:t>Diferencias</w:t>
            </w:r>
          </w:p>
        </w:tc>
        <w:tc>
          <w:tcPr>
            <w:tcW w:w="2552" w:type="dxa"/>
            <w:vAlign w:val="center"/>
          </w:tcPr>
          <w:p w14:paraId="4C3DCDC1" w14:textId="77777777" w:rsidR="00FF43C7" w:rsidRDefault="00FF43C7" w:rsidP="00E44B57">
            <w:pPr>
              <w:rPr>
                <w:lang w:val="es-MX"/>
              </w:rPr>
            </w:pPr>
          </w:p>
        </w:tc>
        <w:tc>
          <w:tcPr>
            <w:tcW w:w="2684" w:type="dxa"/>
            <w:vAlign w:val="center"/>
          </w:tcPr>
          <w:p w14:paraId="7A0B49F7" w14:textId="77777777" w:rsidR="00FF43C7" w:rsidRDefault="00FF43C7" w:rsidP="00E44B57">
            <w:pPr>
              <w:rPr>
                <w:lang w:val="es-MX"/>
              </w:rPr>
            </w:pPr>
          </w:p>
        </w:tc>
        <w:tc>
          <w:tcPr>
            <w:tcW w:w="2311" w:type="dxa"/>
            <w:vAlign w:val="center"/>
          </w:tcPr>
          <w:p w14:paraId="1E21754E" w14:textId="77777777" w:rsidR="00FF43C7" w:rsidRDefault="00FF43C7" w:rsidP="00E44B57">
            <w:pPr>
              <w:rPr>
                <w:lang w:val="es-MX"/>
              </w:rPr>
            </w:pPr>
          </w:p>
        </w:tc>
      </w:tr>
      <w:tr w:rsidR="00E44B57" w14:paraId="45B03219" w14:textId="77777777" w:rsidTr="00E44B57">
        <w:trPr>
          <w:trHeight w:val="70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985040B" w14:textId="6CEC7DC3" w:rsidR="00E44B57" w:rsidRPr="00FF43C7" w:rsidRDefault="00E44B57" w:rsidP="00E44B57">
            <w:pPr>
              <w:jc w:val="center"/>
              <w:rPr>
                <w:b/>
                <w:bCs/>
                <w:lang w:val="es-MX"/>
              </w:rPr>
            </w:pPr>
            <w:r w:rsidRPr="00FF43C7">
              <w:rPr>
                <w:b/>
                <w:bCs/>
                <w:lang w:val="es-MX"/>
              </w:rPr>
              <w:t>Conclusiones</w:t>
            </w:r>
          </w:p>
        </w:tc>
        <w:tc>
          <w:tcPr>
            <w:tcW w:w="2552" w:type="dxa"/>
            <w:vAlign w:val="center"/>
          </w:tcPr>
          <w:p w14:paraId="6E409F9E" w14:textId="77777777" w:rsidR="00E44B57" w:rsidRDefault="00E44B57" w:rsidP="00E44B57">
            <w:pPr>
              <w:rPr>
                <w:lang w:val="es-MX"/>
              </w:rPr>
            </w:pPr>
          </w:p>
        </w:tc>
        <w:tc>
          <w:tcPr>
            <w:tcW w:w="2684" w:type="dxa"/>
            <w:vAlign w:val="center"/>
          </w:tcPr>
          <w:p w14:paraId="40386A88" w14:textId="77777777" w:rsidR="00E44B57" w:rsidRDefault="00E44B57" w:rsidP="00E44B57">
            <w:pPr>
              <w:rPr>
                <w:lang w:val="es-MX"/>
              </w:rPr>
            </w:pPr>
          </w:p>
        </w:tc>
        <w:tc>
          <w:tcPr>
            <w:tcW w:w="2311" w:type="dxa"/>
            <w:vAlign w:val="center"/>
          </w:tcPr>
          <w:p w14:paraId="12619C27" w14:textId="57A84A8B" w:rsidR="00E44B57" w:rsidRDefault="00E44B57" w:rsidP="00E44B57">
            <w:pPr>
              <w:rPr>
                <w:lang w:val="es-MX"/>
              </w:rPr>
            </w:pPr>
          </w:p>
        </w:tc>
      </w:tr>
    </w:tbl>
    <w:p w14:paraId="0D5A8D59" w14:textId="77777777" w:rsidR="00FF43C7" w:rsidRDefault="00FF43C7" w:rsidP="00FF43C7">
      <w:pPr>
        <w:rPr>
          <w:lang w:val="es-MX"/>
        </w:rPr>
      </w:pPr>
    </w:p>
    <w:p w14:paraId="4C25CF5F" w14:textId="77777777" w:rsidR="00ED2CA8" w:rsidRDefault="00ED2CA8" w:rsidP="00ED2CA8">
      <w:pPr>
        <w:rPr>
          <w:lang w:val="es-MX"/>
        </w:rPr>
      </w:pPr>
    </w:p>
    <w:sectPr w:rsidR="00ED2CA8" w:rsidSect="00293894">
      <w:headerReference w:type="default" r:id="rId7"/>
      <w:footerReference w:type="default" r:id="rId8"/>
      <w:type w:val="continuous"/>
      <w:pgSz w:w="12240" w:h="15840"/>
      <w:pgMar w:top="1075" w:right="1467" w:bottom="851" w:left="1520" w:header="435" w:footer="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CE3C9" w14:textId="77777777" w:rsidR="00A42FE3" w:rsidRDefault="00A42FE3" w:rsidP="00060537">
      <w:r>
        <w:separator/>
      </w:r>
    </w:p>
  </w:endnote>
  <w:endnote w:type="continuationSeparator" w:id="0">
    <w:p w14:paraId="7AE5EBCB" w14:textId="77777777" w:rsidR="00A42FE3" w:rsidRDefault="00A42FE3" w:rsidP="0006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2018"/>
    </w:tblGrid>
    <w:tr w:rsidR="00293894" w14:paraId="5B7BAD31" w14:textId="77777777" w:rsidTr="006E579E">
      <w:trPr>
        <w:trHeight w:val="557"/>
      </w:trPr>
      <w:tc>
        <w:tcPr>
          <w:tcW w:w="7225" w:type="dxa"/>
        </w:tcPr>
        <w:p w14:paraId="38CDBE2D" w14:textId="77777777" w:rsidR="00293894" w:rsidRPr="00B3581C" w:rsidRDefault="00293894" w:rsidP="006E579E">
          <w:pPr>
            <w:pStyle w:val="Piedepgina"/>
            <w:spacing w:before="20" w:after="20"/>
            <w:rPr>
              <w:rFonts w:ascii="Century Gothic" w:hAnsi="Century Gothic" w:cs="Arial"/>
              <w:sz w:val="18"/>
              <w:szCs w:val="18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Educación a Distancia</w:t>
          </w:r>
        </w:p>
        <w:p w14:paraId="48058490" w14:textId="77777777" w:rsidR="00293894" w:rsidRPr="00B3581C" w:rsidRDefault="00293894" w:rsidP="006E579E">
          <w:pPr>
            <w:pStyle w:val="Piedepgina"/>
            <w:spacing w:before="20" w:after="20"/>
            <w:rPr>
              <w:rFonts w:ascii="Century Gothic" w:hAnsi="Century Gothic" w:cs="Arial"/>
              <w:sz w:val="18"/>
              <w:szCs w:val="18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Instituto Tecnológico Superior de Cajeme</w:t>
          </w:r>
        </w:p>
        <w:p w14:paraId="16BB5557" w14:textId="77777777" w:rsidR="00293894" w:rsidRPr="00293894" w:rsidRDefault="00293894" w:rsidP="006E579E">
          <w:pPr>
            <w:pStyle w:val="Piedepgina"/>
            <w:spacing w:before="20" w:after="20"/>
            <w:rPr>
              <w:rFonts w:ascii="Montserrat" w:hAnsi="Montserrat" w:cs="Arial"/>
              <w:sz w:val="14"/>
              <w:szCs w:val="14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® Derechos Reservados 2024</w:t>
          </w:r>
        </w:p>
      </w:tc>
      <w:tc>
        <w:tcPr>
          <w:tcW w:w="2018" w:type="dxa"/>
        </w:tcPr>
        <w:p w14:paraId="2BC5B9F5" w14:textId="77777777" w:rsidR="00293894" w:rsidRDefault="00293894">
          <w:pPr>
            <w:pStyle w:val="Piedepgina"/>
          </w:pPr>
        </w:p>
      </w:tc>
    </w:tr>
  </w:tbl>
  <w:p w14:paraId="32B00BB1" w14:textId="77777777" w:rsidR="00293894" w:rsidRDefault="002938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754AB" w14:textId="77777777" w:rsidR="00A42FE3" w:rsidRDefault="00A42FE3" w:rsidP="00060537">
      <w:r>
        <w:separator/>
      </w:r>
    </w:p>
  </w:footnote>
  <w:footnote w:type="continuationSeparator" w:id="0">
    <w:p w14:paraId="106FD524" w14:textId="77777777" w:rsidR="00A42FE3" w:rsidRDefault="00A42FE3" w:rsidP="0006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1843"/>
      <w:gridCol w:w="6237"/>
    </w:tblGrid>
    <w:tr w:rsidR="00DC6CB4" w14:paraId="06F5DEF8" w14:textId="77777777" w:rsidTr="005E2681">
      <w:trPr>
        <w:trHeight w:val="698"/>
      </w:trPr>
      <w:tc>
        <w:tcPr>
          <w:tcW w:w="1985" w:type="dxa"/>
        </w:tcPr>
        <w:p w14:paraId="473C929D" w14:textId="77777777" w:rsidR="00DC6CB4" w:rsidRDefault="00DC6CB4" w:rsidP="00DC6CB4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2177855F" wp14:editId="0144469C">
                <wp:extent cx="1144988" cy="387972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ItescaNombr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242" r="59667" b="12069"/>
                        <a:stretch/>
                      </pic:blipFill>
                      <pic:spPr bwMode="auto">
                        <a:xfrm>
                          <a:off x="0" y="0"/>
                          <a:ext cx="1206954" cy="4089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79D16C25" w14:textId="77777777" w:rsidR="00DC6CB4" w:rsidRPr="006D216A" w:rsidRDefault="00DC6CB4" w:rsidP="00DC6CB4">
          <w:pPr>
            <w:pStyle w:val="Encabezado"/>
            <w:rPr>
              <w:rFonts w:ascii="Montserrat" w:hAnsi="Montserrat"/>
              <w:spacing w:val="20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335591E2" wp14:editId="74CA6251">
                <wp:extent cx="1002417" cy="461176"/>
                <wp:effectExtent l="0" t="0" r="7620" b="0"/>
                <wp:docPr id="5" name="Imagen 5" descr="https://www.tecnm.mx/assets/files/main/img/pleca_tecnm.jpg?img=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s://www.tecnm.mx/assets/files/main/img/pleca_tecnm.jpg?img=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879" cy="4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22EC2D8" w14:textId="77777777" w:rsidR="00DC6CB4" w:rsidRPr="00B3581C" w:rsidRDefault="00DC6CB4" w:rsidP="00DC6CB4">
          <w:pPr>
            <w:pStyle w:val="Encabezado"/>
            <w:jc w:val="center"/>
            <w:rPr>
              <w:rFonts w:ascii="Century Gothic" w:hAnsi="Century Gothic" w:cstheme="minorHAnsi"/>
              <w:b/>
              <w:sz w:val="26"/>
              <w:szCs w:val="26"/>
            </w:rPr>
          </w:pPr>
          <w:r>
            <w:rPr>
              <w:rFonts w:ascii="Century Gothic" w:hAnsi="Century Gothic" w:cstheme="minorHAnsi"/>
              <w:b/>
              <w:spacing w:val="20"/>
              <w:sz w:val="26"/>
              <w:szCs w:val="26"/>
            </w:rPr>
            <w:t>Comparación</w:t>
          </w:r>
        </w:p>
      </w:tc>
    </w:tr>
  </w:tbl>
  <w:p w14:paraId="62D9591D" w14:textId="77777777" w:rsidR="00DC6CB4" w:rsidRDefault="00DC6C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F78ED"/>
    <w:multiLevelType w:val="hybridMultilevel"/>
    <w:tmpl w:val="F56A9ADC"/>
    <w:lvl w:ilvl="0" w:tplc="4F528D9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AE6EB68">
      <w:numFmt w:val="bullet"/>
      <w:lvlText w:val="•"/>
      <w:lvlJc w:val="left"/>
      <w:pPr>
        <w:ind w:left="1289" w:hanging="360"/>
      </w:pPr>
      <w:rPr>
        <w:rFonts w:hint="default"/>
        <w:lang w:val="es-ES" w:eastAsia="en-US" w:bidi="ar-SA"/>
      </w:rPr>
    </w:lvl>
    <w:lvl w:ilvl="2" w:tplc="A052DB20">
      <w:numFmt w:val="bullet"/>
      <w:lvlText w:val="•"/>
      <w:lvlJc w:val="left"/>
      <w:pPr>
        <w:ind w:left="1758" w:hanging="360"/>
      </w:pPr>
      <w:rPr>
        <w:rFonts w:hint="default"/>
        <w:lang w:val="es-ES" w:eastAsia="en-US" w:bidi="ar-SA"/>
      </w:rPr>
    </w:lvl>
    <w:lvl w:ilvl="3" w:tplc="0CEE554A">
      <w:numFmt w:val="bullet"/>
      <w:lvlText w:val="•"/>
      <w:lvlJc w:val="left"/>
      <w:pPr>
        <w:ind w:left="2227" w:hanging="360"/>
      </w:pPr>
      <w:rPr>
        <w:rFonts w:hint="default"/>
        <w:lang w:val="es-ES" w:eastAsia="en-US" w:bidi="ar-SA"/>
      </w:rPr>
    </w:lvl>
    <w:lvl w:ilvl="4" w:tplc="6C0453D6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5" w:tplc="A53C5CF2">
      <w:numFmt w:val="bullet"/>
      <w:lvlText w:val="•"/>
      <w:lvlJc w:val="left"/>
      <w:pPr>
        <w:ind w:left="3166" w:hanging="360"/>
      </w:pPr>
      <w:rPr>
        <w:rFonts w:hint="default"/>
        <w:lang w:val="es-ES" w:eastAsia="en-US" w:bidi="ar-SA"/>
      </w:rPr>
    </w:lvl>
    <w:lvl w:ilvl="6" w:tplc="270A22B0">
      <w:numFmt w:val="bullet"/>
      <w:lvlText w:val="•"/>
      <w:lvlJc w:val="left"/>
      <w:pPr>
        <w:ind w:left="3635" w:hanging="360"/>
      </w:pPr>
      <w:rPr>
        <w:rFonts w:hint="default"/>
        <w:lang w:val="es-ES" w:eastAsia="en-US" w:bidi="ar-SA"/>
      </w:rPr>
    </w:lvl>
    <w:lvl w:ilvl="7" w:tplc="06AEC41A">
      <w:numFmt w:val="bullet"/>
      <w:lvlText w:val="•"/>
      <w:lvlJc w:val="left"/>
      <w:pPr>
        <w:ind w:left="4105" w:hanging="360"/>
      </w:pPr>
      <w:rPr>
        <w:rFonts w:hint="default"/>
        <w:lang w:val="es-ES" w:eastAsia="en-US" w:bidi="ar-SA"/>
      </w:rPr>
    </w:lvl>
    <w:lvl w:ilvl="8" w:tplc="B54475CC">
      <w:numFmt w:val="bullet"/>
      <w:lvlText w:val="•"/>
      <w:lvlJc w:val="left"/>
      <w:pPr>
        <w:ind w:left="457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0A82456"/>
    <w:multiLevelType w:val="hybridMultilevel"/>
    <w:tmpl w:val="64C07018"/>
    <w:lvl w:ilvl="0" w:tplc="BB44B1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9B89E12">
      <w:numFmt w:val="bullet"/>
      <w:lvlText w:val="•"/>
      <w:lvlJc w:val="left"/>
      <w:pPr>
        <w:ind w:left="1347" w:hanging="360"/>
      </w:pPr>
      <w:rPr>
        <w:rFonts w:hint="default"/>
        <w:lang w:val="es-ES" w:eastAsia="en-US" w:bidi="ar-SA"/>
      </w:rPr>
    </w:lvl>
    <w:lvl w:ilvl="2" w:tplc="91AACB1E">
      <w:numFmt w:val="bullet"/>
      <w:lvlText w:val="•"/>
      <w:lvlJc w:val="left"/>
      <w:pPr>
        <w:ind w:left="1874" w:hanging="360"/>
      </w:pPr>
      <w:rPr>
        <w:rFonts w:hint="default"/>
        <w:lang w:val="es-ES" w:eastAsia="en-US" w:bidi="ar-SA"/>
      </w:rPr>
    </w:lvl>
    <w:lvl w:ilvl="3" w:tplc="EC5639C2">
      <w:numFmt w:val="bullet"/>
      <w:lvlText w:val="•"/>
      <w:lvlJc w:val="left"/>
      <w:pPr>
        <w:ind w:left="2402" w:hanging="360"/>
      </w:pPr>
      <w:rPr>
        <w:rFonts w:hint="default"/>
        <w:lang w:val="es-ES" w:eastAsia="en-US" w:bidi="ar-SA"/>
      </w:rPr>
    </w:lvl>
    <w:lvl w:ilvl="4" w:tplc="1848FED2">
      <w:numFmt w:val="bullet"/>
      <w:lvlText w:val="•"/>
      <w:lvlJc w:val="left"/>
      <w:pPr>
        <w:ind w:left="2929" w:hanging="360"/>
      </w:pPr>
      <w:rPr>
        <w:rFonts w:hint="default"/>
        <w:lang w:val="es-ES" w:eastAsia="en-US" w:bidi="ar-SA"/>
      </w:rPr>
    </w:lvl>
    <w:lvl w:ilvl="5" w:tplc="6D18CE10">
      <w:numFmt w:val="bullet"/>
      <w:lvlText w:val="•"/>
      <w:lvlJc w:val="left"/>
      <w:pPr>
        <w:ind w:left="3457" w:hanging="360"/>
      </w:pPr>
      <w:rPr>
        <w:rFonts w:hint="default"/>
        <w:lang w:val="es-ES" w:eastAsia="en-US" w:bidi="ar-SA"/>
      </w:rPr>
    </w:lvl>
    <w:lvl w:ilvl="6" w:tplc="E0082B96">
      <w:numFmt w:val="bullet"/>
      <w:lvlText w:val="•"/>
      <w:lvlJc w:val="left"/>
      <w:pPr>
        <w:ind w:left="3984" w:hanging="360"/>
      </w:pPr>
      <w:rPr>
        <w:rFonts w:hint="default"/>
        <w:lang w:val="es-ES" w:eastAsia="en-US" w:bidi="ar-SA"/>
      </w:rPr>
    </w:lvl>
    <w:lvl w:ilvl="7" w:tplc="6BB0DE4E">
      <w:numFmt w:val="bullet"/>
      <w:lvlText w:val="•"/>
      <w:lvlJc w:val="left"/>
      <w:pPr>
        <w:ind w:left="4511" w:hanging="360"/>
      </w:pPr>
      <w:rPr>
        <w:rFonts w:hint="default"/>
        <w:lang w:val="es-ES" w:eastAsia="en-US" w:bidi="ar-SA"/>
      </w:rPr>
    </w:lvl>
    <w:lvl w:ilvl="8" w:tplc="DE2E4DD2">
      <w:numFmt w:val="bullet"/>
      <w:lvlText w:val="•"/>
      <w:lvlJc w:val="left"/>
      <w:pPr>
        <w:ind w:left="5039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73"/>
    <w:rsid w:val="00060537"/>
    <w:rsid w:val="0009132A"/>
    <w:rsid w:val="000E429C"/>
    <w:rsid w:val="00293894"/>
    <w:rsid w:val="00324BC3"/>
    <w:rsid w:val="00355E4A"/>
    <w:rsid w:val="003769F5"/>
    <w:rsid w:val="004245A0"/>
    <w:rsid w:val="0043774B"/>
    <w:rsid w:val="004532D9"/>
    <w:rsid w:val="005557CB"/>
    <w:rsid w:val="00625F02"/>
    <w:rsid w:val="006D216A"/>
    <w:rsid w:val="006E579E"/>
    <w:rsid w:val="0075167E"/>
    <w:rsid w:val="00857025"/>
    <w:rsid w:val="009D5702"/>
    <w:rsid w:val="00A42FE3"/>
    <w:rsid w:val="00A46728"/>
    <w:rsid w:val="00B3581C"/>
    <w:rsid w:val="00C422EC"/>
    <w:rsid w:val="00CA0273"/>
    <w:rsid w:val="00CE3314"/>
    <w:rsid w:val="00D750A1"/>
    <w:rsid w:val="00DC6CB4"/>
    <w:rsid w:val="00DF01F8"/>
    <w:rsid w:val="00E44B57"/>
    <w:rsid w:val="00ED2CA8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8F7AD"/>
  <w15:docId w15:val="{8A45FA9C-4EAB-4A04-AFBB-E865FEB6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605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5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nhideWhenUsed/>
    <w:rsid w:val="000605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5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06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HTML">
    <w:name w:val="HTML Cite"/>
    <w:basedOn w:val="Fuentedeprrafopredeter"/>
    <w:rsid w:val="00751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Rubí Navarro Valdez</dc:creator>
  <cp:lastModifiedBy>Maria Esther Millan</cp:lastModifiedBy>
  <cp:revision>12</cp:revision>
  <dcterms:created xsi:type="dcterms:W3CDTF">2024-09-20T20:10:00Z</dcterms:created>
  <dcterms:modified xsi:type="dcterms:W3CDTF">2024-09-27T15:51:00Z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